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EC" w:rsidRPr="00986CFC" w:rsidRDefault="006772EC" w:rsidP="006772EC">
      <w:pPr>
        <w:jc w:val="center"/>
      </w:pPr>
      <w:r w:rsidRPr="00986CFC">
        <w:t>РОССИЙСКАЯ ФЕДЕРАЦИЯ</w:t>
      </w:r>
    </w:p>
    <w:p w:rsidR="006772EC" w:rsidRPr="00986CFC" w:rsidRDefault="006772EC" w:rsidP="006772EC">
      <w:pPr>
        <w:jc w:val="center"/>
        <w:rPr>
          <w:b/>
          <w:sz w:val="28"/>
          <w:szCs w:val="28"/>
        </w:rPr>
      </w:pPr>
      <w:r w:rsidRPr="00986CFC">
        <w:rPr>
          <w:b/>
          <w:sz w:val="28"/>
          <w:szCs w:val="28"/>
        </w:rPr>
        <w:t>АДМИНИСТРАЦИЯ НОВОМИХАЙЛОВСКОГО СЕЛЬСОВЕТА</w:t>
      </w:r>
    </w:p>
    <w:p w:rsidR="006772EC" w:rsidRPr="00986CFC" w:rsidRDefault="006772EC" w:rsidP="006772EC">
      <w:pPr>
        <w:jc w:val="center"/>
        <w:rPr>
          <w:b/>
          <w:sz w:val="28"/>
          <w:szCs w:val="28"/>
        </w:rPr>
      </w:pPr>
      <w:r w:rsidRPr="00986CFC">
        <w:rPr>
          <w:b/>
          <w:sz w:val="28"/>
          <w:szCs w:val="28"/>
        </w:rPr>
        <w:t>ОКТЯБРЬСКИЙ РАЙОН  АМУРСКАЯ ОБЛАСТЬ</w:t>
      </w:r>
    </w:p>
    <w:p w:rsidR="006772EC" w:rsidRPr="003F62F8" w:rsidRDefault="006772EC" w:rsidP="006772EC">
      <w:pPr>
        <w:jc w:val="center"/>
        <w:rPr>
          <w:sz w:val="28"/>
          <w:szCs w:val="28"/>
        </w:rPr>
      </w:pPr>
    </w:p>
    <w:p w:rsidR="006772EC" w:rsidRDefault="006772EC" w:rsidP="006772EC">
      <w:pPr>
        <w:jc w:val="center"/>
        <w:rPr>
          <w:sz w:val="28"/>
          <w:szCs w:val="28"/>
        </w:rPr>
      </w:pPr>
    </w:p>
    <w:p w:rsidR="006772EC" w:rsidRDefault="006772EC" w:rsidP="006772EC">
      <w:pPr>
        <w:jc w:val="center"/>
        <w:rPr>
          <w:sz w:val="28"/>
          <w:szCs w:val="28"/>
        </w:rPr>
      </w:pPr>
      <w:r w:rsidRPr="003F62F8">
        <w:rPr>
          <w:sz w:val="28"/>
          <w:szCs w:val="28"/>
        </w:rPr>
        <w:t>ПОСТАНОВЛЕНИЕ</w:t>
      </w:r>
    </w:p>
    <w:p w:rsidR="006772EC" w:rsidRDefault="006772EC" w:rsidP="006772EC">
      <w:pPr>
        <w:jc w:val="center"/>
        <w:rPr>
          <w:sz w:val="28"/>
          <w:szCs w:val="28"/>
        </w:rPr>
      </w:pPr>
    </w:p>
    <w:p w:rsidR="006772EC" w:rsidRPr="003F62F8" w:rsidRDefault="00201F25" w:rsidP="006772EC">
      <w:pPr>
        <w:rPr>
          <w:sz w:val="28"/>
          <w:szCs w:val="28"/>
        </w:rPr>
      </w:pPr>
      <w:r>
        <w:rPr>
          <w:sz w:val="28"/>
          <w:szCs w:val="28"/>
        </w:rPr>
        <w:t>03.02.20</w:t>
      </w:r>
      <w:r w:rsidR="006772EC">
        <w:rPr>
          <w:sz w:val="28"/>
          <w:szCs w:val="28"/>
        </w:rPr>
        <w:t xml:space="preserve">20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6772EC">
        <w:rPr>
          <w:sz w:val="28"/>
          <w:szCs w:val="28"/>
        </w:rPr>
        <w:t>№ 02</w:t>
      </w:r>
    </w:p>
    <w:p w:rsidR="006772EC" w:rsidRDefault="006772EC" w:rsidP="006772EC">
      <w:pPr>
        <w:jc w:val="both"/>
        <w:rPr>
          <w:sz w:val="32"/>
          <w:szCs w:val="32"/>
        </w:rPr>
      </w:pPr>
    </w:p>
    <w:p w:rsidR="006772EC" w:rsidRPr="00E52F5A" w:rsidRDefault="006772EC" w:rsidP="006772EC">
      <w:pPr>
        <w:jc w:val="both"/>
        <w:rPr>
          <w:sz w:val="28"/>
          <w:szCs w:val="28"/>
        </w:rPr>
      </w:pPr>
    </w:p>
    <w:p w:rsidR="006772EC" w:rsidRDefault="006772EC" w:rsidP="00677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целевой</w:t>
      </w:r>
      <w:proofErr w:type="gramEnd"/>
    </w:p>
    <w:p w:rsidR="006772EC" w:rsidRDefault="006772EC" w:rsidP="006772E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профилактической операции</w:t>
      </w:r>
    </w:p>
    <w:p w:rsidR="006772EC" w:rsidRDefault="006772EC" w:rsidP="006772E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Условник</w:t>
      </w:r>
      <w:proofErr w:type="spellEnd"/>
      <w:r>
        <w:rPr>
          <w:sz w:val="28"/>
          <w:szCs w:val="28"/>
        </w:rPr>
        <w:t>»</w:t>
      </w:r>
    </w:p>
    <w:p w:rsidR="006772EC" w:rsidRDefault="006772EC" w:rsidP="006772EC">
      <w:pPr>
        <w:ind w:firstLine="708"/>
        <w:jc w:val="both"/>
        <w:rPr>
          <w:sz w:val="28"/>
          <w:szCs w:val="28"/>
        </w:rPr>
      </w:pPr>
    </w:p>
    <w:p w:rsidR="006772EC" w:rsidRDefault="006772EC" w:rsidP="006772EC">
      <w:pPr>
        <w:ind w:firstLine="708"/>
        <w:jc w:val="both"/>
        <w:rPr>
          <w:sz w:val="28"/>
          <w:szCs w:val="28"/>
        </w:rPr>
      </w:pPr>
    </w:p>
    <w:p w:rsidR="006772EC" w:rsidRDefault="006772EC" w:rsidP="006772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графиком проведения целевых профилактических операций на территории области и района в 2020 году и в целях предупреждения повторной преступности, безнадзорности и правонарушений среди несовершеннолетних</w:t>
      </w:r>
    </w:p>
    <w:p w:rsidR="006772EC" w:rsidRDefault="006772EC" w:rsidP="006772E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6772EC" w:rsidRDefault="006772EC" w:rsidP="00201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1.Провести на территории Новомихайловского сельсовета в период с 01 по 10 февраля 2020 года целевую профи</w:t>
      </w:r>
      <w:r w:rsidR="00201F25">
        <w:rPr>
          <w:sz w:val="28"/>
          <w:szCs w:val="28"/>
        </w:rPr>
        <w:t>лактическую операцию «</w:t>
      </w:r>
      <w:proofErr w:type="spellStart"/>
      <w:r w:rsidR="00201F25">
        <w:rPr>
          <w:sz w:val="28"/>
          <w:szCs w:val="28"/>
        </w:rPr>
        <w:t>Условник</w:t>
      </w:r>
      <w:proofErr w:type="spellEnd"/>
      <w:r w:rsidR="00201F25">
        <w:rPr>
          <w:sz w:val="28"/>
          <w:szCs w:val="28"/>
        </w:rPr>
        <w:t>».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органам и учреждениям системы профилактики безнадзорности и правонарушений несовершеннолетних совместно с администрацией Новомихайловского сельсовета в указанный период: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реализовать комплекс индивидуальных профилактических мероприятий с </w:t>
      </w:r>
      <w:proofErr w:type="gramStart"/>
      <w:r>
        <w:rPr>
          <w:sz w:val="28"/>
          <w:szCs w:val="28"/>
        </w:rPr>
        <w:t>условно-осужденными</w:t>
      </w:r>
      <w:proofErr w:type="gramEnd"/>
      <w:r>
        <w:rPr>
          <w:sz w:val="28"/>
          <w:szCs w:val="28"/>
        </w:rPr>
        <w:t xml:space="preserve"> и освобожденными из учреждений уголовно-исполнительной системы, вернувшимися  из специальных учебно-воспитательных учреждений закрытого типа несовершеннолетними и их семьями, обратив внимание на подростков, входящих в группы антиобщественной направленности;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выявлению и постановке на профилактический учет несовершеннолетних данной категории, их родителей, не обеспечивающих надлежащих условий для воспитания детей, отрицательно влияющих на их поведение, либо жестоко обращающихся с ними;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оказать несовершеннолетним, находящимся в социально опасном положении, необходимую помощь, в том числе, в трудовом и бытовом устройстве;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уделить особое внимание оказанию социально-психологической и педагогической помощи несовершеннолетним, имеющим проблемы в обучении;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 ряд мероприятий, направленных на формирование законопослушного поведения несовершеннолетних и правовое просвещение их родителей или законных представителей;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принять меры воздействия в отношении несовершеннолетних, их родителей или иных законных представителей в случаях и порядке, предусмотренных законодательством Российской Федерации;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первостепенное внимание уделить организации досуговой и общественно полезной занятости несовершеннолетних «группы риска»;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организацию и итоги проведения вышеуказанной целевой операции на заседании инспекции по делам несовершеннолетних и защите их прав  при администрации Новомихайловского сельсовета.</w:t>
      </w:r>
    </w:p>
    <w:p w:rsidR="006772EC" w:rsidRDefault="006772EC" w:rsidP="006772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3.Председателю инспекции по делам несовершеннолетних и защите их прав (</w:t>
      </w:r>
      <w:proofErr w:type="spellStart"/>
      <w:r>
        <w:rPr>
          <w:sz w:val="28"/>
          <w:szCs w:val="28"/>
        </w:rPr>
        <w:t>О.Г.Шиленко</w:t>
      </w:r>
      <w:proofErr w:type="spellEnd"/>
      <w:r>
        <w:rPr>
          <w:sz w:val="28"/>
          <w:szCs w:val="28"/>
        </w:rPr>
        <w:t>) предоставить информацию о выполнении данного постановления в комиссию по делам несовершеннолетних и защите их прав при администрации района в срок до 12 февраля 2020 года.</w:t>
      </w:r>
    </w:p>
    <w:p w:rsidR="006772EC" w:rsidRDefault="006772EC" w:rsidP="00677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6772EC" w:rsidRDefault="006772EC" w:rsidP="006772EC">
      <w:pPr>
        <w:jc w:val="both"/>
        <w:rPr>
          <w:sz w:val="28"/>
          <w:szCs w:val="28"/>
        </w:rPr>
      </w:pPr>
    </w:p>
    <w:p w:rsidR="006772EC" w:rsidRDefault="006772EC" w:rsidP="006772EC">
      <w:pPr>
        <w:jc w:val="both"/>
        <w:rPr>
          <w:sz w:val="28"/>
          <w:szCs w:val="28"/>
        </w:rPr>
      </w:pPr>
    </w:p>
    <w:p w:rsidR="006772EC" w:rsidRDefault="006772EC" w:rsidP="006772EC">
      <w:pPr>
        <w:jc w:val="both"/>
        <w:rPr>
          <w:sz w:val="28"/>
          <w:szCs w:val="28"/>
        </w:rPr>
      </w:pPr>
    </w:p>
    <w:p w:rsidR="006772EC" w:rsidRDefault="006772EC" w:rsidP="00677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Новомихайловского сельсовета                                  </w:t>
      </w:r>
      <w:r w:rsidR="00201F25"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>Н.А. Бондарева</w:t>
      </w:r>
    </w:p>
    <w:p w:rsidR="006772EC" w:rsidRDefault="006772EC" w:rsidP="006772EC">
      <w:pPr>
        <w:ind w:left="360"/>
        <w:jc w:val="both"/>
        <w:rPr>
          <w:sz w:val="28"/>
          <w:szCs w:val="28"/>
        </w:rPr>
      </w:pPr>
    </w:p>
    <w:p w:rsidR="006772EC" w:rsidRDefault="006772EC" w:rsidP="006772EC">
      <w:pPr>
        <w:ind w:left="360"/>
        <w:jc w:val="both"/>
        <w:rPr>
          <w:sz w:val="28"/>
          <w:szCs w:val="28"/>
        </w:rPr>
      </w:pPr>
    </w:p>
    <w:p w:rsidR="006772EC" w:rsidRDefault="006772EC" w:rsidP="006772EC">
      <w:pPr>
        <w:ind w:left="360"/>
        <w:rPr>
          <w:sz w:val="28"/>
          <w:szCs w:val="28"/>
        </w:rPr>
      </w:pPr>
    </w:p>
    <w:p w:rsidR="006772EC" w:rsidRDefault="006772EC" w:rsidP="006772EC">
      <w:pPr>
        <w:ind w:left="360"/>
        <w:rPr>
          <w:sz w:val="28"/>
          <w:szCs w:val="28"/>
        </w:rPr>
      </w:pPr>
    </w:p>
    <w:p w:rsidR="006B659C" w:rsidRDefault="006B659C"/>
    <w:sectPr w:rsidR="006B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EA"/>
    <w:rsid w:val="00201F25"/>
    <w:rsid w:val="003E6881"/>
    <w:rsid w:val="004C4EEA"/>
    <w:rsid w:val="006772EC"/>
    <w:rsid w:val="006B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881"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8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3E688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68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3E68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881"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8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3E688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68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3E68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2020-02-28T12:04:00Z</dcterms:created>
  <dcterms:modified xsi:type="dcterms:W3CDTF">2020-03-03T08:09:00Z</dcterms:modified>
</cp:coreProperties>
</file>